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2" w:rsidRPr="00B768E1" w:rsidRDefault="00B34E22" w:rsidP="00B34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8E1">
        <w:rPr>
          <w:rFonts w:ascii="Times New Roman" w:hAnsi="Times New Roman" w:cs="Times New Roman"/>
          <w:sz w:val="28"/>
          <w:szCs w:val="28"/>
        </w:rPr>
        <w:t xml:space="preserve"> класс, преподаватель Никитина Н.Ю.</w:t>
      </w:r>
    </w:p>
    <w:p w:rsidR="00B34E22" w:rsidRPr="00B768E1" w:rsidRDefault="00B34E22" w:rsidP="00B34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B34E22" w:rsidRPr="00B768E1" w:rsidRDefault="00B34E22" w:rsidP="00B34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</w:t>
      </w:r>
      <w:r w:rsidRPr="00B768E1">
        <w:rPr>
          <w:rFonts w:ascii="Times New Roman" w:hAnsi="Times New Roman" w:cs="Times New Roman"/>
          <w:sz w:val="28"/>
          <w:szCs w:val="28"/>
        </w:rPr>
        <w:t xml:space="preserve"> (от начала дист</w:t>
      </w:r>
      <w:r>
        <w:rPr>
          <w:rFonts w:ascii="Times New Roman" w:hAnsi="Times New Roman" w:cs="Times New Roman"/>
          <w:sz w:val="28"/>
          <w:szCs w:val="28"/>
        </w:rPr>
        <w:t>анционного обучения), неделя с 12-15</w:t>
      </w:r>
      <w:r w:rsidRPr="00B768E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B34E22" w:rsidRPr="00127240" w:rsidRDefault="00B34E22" w:rsidP="00B34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Домашнее задание 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68E1">
        <w:rPr>
          <w:rFonts w:ascii="Times New Roman" w:hAnsi="Times New Roman" w:cs="Times New Roman"/>
          <w:sz w:val="28"/>
          <w:szCs w:val="28"/>
        </w:rPr>
        <w:t xml:space="preserve">лать в </w:t>
      </w:r>
      <w:proofErr w:type="spellStart"/>
      <w:r w:rsidRPr="00B768E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768E1">
        <w:rPr>
          <w:rFonts w:ascii="Times New Roman" w:hAnsi="Times New Roman" w:cs="Times New Roman"/>
          <w:sz w:val="28"/>
          <w:szCs w:val="28"/>
        </w:rPr>
        <w:t xml:space="preserve"> 8 917 763 13 39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240">
        <w:rPr>
          <w:rFonts w:ascii="Times New Roman" w:hAnsi="Times New Roman" w:cs="Times New Roman"/>
          <w:b/>
          <w:sz w:val="28"/>
          <w:szCs w:val="28"/>
        </w:rPr>
        <w:t>до 20.00</w:t>
      </w:r>
      <w:r w:rsidR="00F42AA5">
        <w:rPr>
          <w:rFonts w:ascii="Times New Roman" w:hAnsi="Times New Roman" w:cs="Times New Roman"/>
          <w:b/>
          <w:sz w:val="28"/>
          <w:szCs w:val="28"/>
        </w:rPr>
        <w:t xml:space="preserve"> до 20 октября</w:t>
      </w:r>
    </w:p>
    <w:p w:rsidR="00B34E22" w:rsidRPr="007F0370" w:rsidRDefault="00B34E22" w:rsidP="00E97C83">
      <w:pPr>
        <w:pStyle w:val="a3"/>
        <w:numPr>
          <w:ilvl w:val="0"/>
          <w:numId w:val="1"/>
        </w:numPr>
        <w:ind w:lef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музыкального материала: </w:t>
      </w:r>
      <w:r w:rsidRPr="007F0370"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(послушать викторину и вписать в пустые клеточки номера с ответами)</w:t>
      </w:r>
      <w:bookmarkStart w:id="0" w:name="_GoBack"/>
      <w:bookmarkEnd w:id="0"/>
    </w:p>
    <w:p w:rsidR="002F5080" w:rsidRDefault="00B34E22" w:rsidP="00B34E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Пройти по ссылке:</w:t>
      </w:r>
      <w:r w:rsidRPr="00B34E22">
        <w:t xml:space="preserve"> </w:t>
      </w:r>
      <w:hyperlink r:id="rId5" w:history="1">
        <w:r w:rsidRPr="00C4199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https://cloud.mail.ru/public/gFW5/QQJ9ffXT3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8638" w:type="dxa"/>
        <w:tblInd w:w="720" w:type="dxa"/>
        <w:tblLook w:val="04A0" w:firstRow="1" w:lastRow="0" w:firstColumn="1" w:lastColumn="0" w:noHBand="0" w:noVBand="1"/>
      </w:tblPr>
      <w:tblGrid>
        <w:gridCol w:w="551"/>
        <w:gridCol w:w="7241"/>
        <w:gridCol w:w="846"/>
      </w:tblGrid>
      <w:tr w:rsidR="00B34E22" w:rsidTr="009443D9">
        <w:trPr>
          <w:trHeight w:val="419"/>
        </w:trPr>
        <w:tc>
          <w:tcPr>
            <w:tcW w:w="55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Р-К вступление к опере «Золотой петушок»,</w:t>
            </w:r>
            <w: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Петушка</w:t>
            </w:r>
          </w:p>
        </w:tc>
        <w:tc>
          <w:tcPr>
            <w:tcW w:w="846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22" w:rsidTr="009443D9">
        <w:trPr>
          <w:trHeight w:val="419"/>
        </w:trPr>
        <w:tc>
          <w:tcPr>
            <w:tcW w:w="55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балет «Ромео и Джульетта»,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Джульетта-девочка, 1 тема</w:t>
            </w:r>
          </w:p>
        </w:tc>
        <w:tc>
          <w:tcPr>
            <w:tcW w:w="846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22" w:rsidTr="009443D9">
        <w:trPr>
          <w:trHeight w:val="419"/>
        </w:trPr>
        <w:tc>
          <w:tcPr>
            <w:tcW w:w="55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 «Ромео и Джульетта»,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Танец рыцарей</w:t>
            </w:r>
          </w:p>
        </w:tc>
        <w:tc>
          <w:tcPr>
            <w:tcW w:w="846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22" w:rsidTr="009443D9">
        <w:trPr>
          <w:trHeight w:val="438"/>
        </w:trPr>
        <w:tc>
          <w:tcPr>
            <w:tcW w:w="55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«Золушка»,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па -де- шаль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</w:rPr>
              <w:t>(ссора 2-х сестер)</w:t>
            </w:r>
          </w:p>
        </w:tc>
        <w:tc>
          <w:tcPr>
            <w:tcW w:w="846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22" w:rsidTr="009443D9">
        <w:trPr>
          <w:trHeight w:val="419"/>
        </w:trPr>
        <w:tc>
          <w:tcPr>
            <w:tcW w:w="55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 «Золушка»,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танец Золушки</w:t>
            </w:r>
          </w:p>
        </w:tc>
        <w:tc>
          <w:tcPr>
            <w:tcW w:w="846" w:type="dxa"/>
          </w:tcPr>
          <w:p w:rsidR="00B34E22" w:rsidRDefault="00B34E22" w:rsidP="00944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E22" w:rsidRDefault="00B34E22" w:rsidP="00CB75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7525" w:rsidRDefault="00CB7525" w:rsidP="00E97C83">
      <w:pPr>
        <w:pStyle w:val="a3"/>
        <w:numPr>
          <w:ilvl w:val="0"/>
          <w:numId w:val="1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CB7525">
        <w:rPr>
          <w:rFonts w:ascii="Times New Roman" w:hAnsi="Times New Roman" w:cs="Times New Roman"/>
          <w:b/>
          <w:sz w:val="28"/>
          <w:szCs w:val="28"/>
        </w:rPr>
        <w:t>письменно, прислать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525" w:rsidRDefault="00CB7525" w:rsidP="00E97C83">
      <w:pPr>
        <w:pStyle w:val="a3"/>
        <w:numPr>
          <w:ilvl w:val="0"/>
          <w:numId w:val="2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Pr="00CB7525">
        <w:rPr>
          <w:rFonts w:ascii="Times New Roman" w:hAnsi="Times New Roman" w:cs="Times New Roman"/>
          <w:sz w:val="28"/>
          <w:szCs w:val="28"/>
        </w:rPr>
        <w:t>Повтор от разных ступеней вверх или вниз</w:t>
      </w:r>
      <w:r>
        <w:rPr>
          <w:rFonts w:ascii="Times New Roman" w:hAnsi="Times New Roman" w:cs="Times New Roman"/>
          <w:sz w:val="28"/>
          <w:szCs w:val="28"/>
        </w:rPr>
        <w:t>? ____________________</w:t>
      </w:r>
      <w:r w:rsidR="00E97C83">
        <w:rPr>
          <w:rFonts w:ascii="Times New Roman" w:hAnsi="Times New Roman" w:cs="Times New Roman"/>
          <w:sz w:val="28"/>
          <w:szCs w:val="28"/>
        </w:rPr>
        <w:t>______</w:t>
      </w:r>
    </w:p>
    <w:p w:rsidR="00CB7525" w:rsidRDefault="00CB7525" w:rsidP="00E97C83">
      <w:pPr>
        <w:pStyle w:val="a3"/>
        <w:numPr>
          <w:ilvl w:val="0"/>
          <w:numId w:val="2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CB7525">
        <w:rPr>
          <w:rFonts w:ascii="Times New Roman" w:hAnsi="Times New Roman" w:cs="Times New Roman"/>
          <w:sz w:val="28"/>
          <w:szCs w:val="28"/>
        </w:rPr>
        <w:t>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повтор с небольшими изменениями? __________________________</w:t>
      </w:r>
    </w:p>
    <w:p w:rsidR="00B34E22" w:rsidRDefault="00CB7525" w:rsidP="00E97C83">
      <w:pPr>
        <w:pStyle w:val="a3"/>
        <w:numPr>
          <w:ilvl w:val="0"/>
          <w:numId w:val="2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CB7525">
        <w:rPr>
          <w:rFonts w:ascii="Times New Roman" w:hAnsi="Times New Roman" w:cs="Times New Roman"/>
          <w:sz w:val="28"/>
          <w:szCs w:val="28"/>
        </w:rPr>
        <w:t>Как называется</w:t>
      </w:r>
      <w:r w:rsidRPr="00CB7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525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 в разных голосах? ___________________________________</w:t>
      </w:r>
    </w:p>
    <w:p w:rsidR="00E97C83" w:rsidRDefault="00CB7525" w:rsidP="00E97C83">
      <w:pPr>
        <w:pStyle w:val="a3"/>
        <w:numPr>
          <w:ilvl w:val="0"/>
          <w:numId w:val="2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CB7525">
        <w:rPr>
          <w:rFonts w:ascii="Times New Roman" w:hAnsi="Times New Roman" w:cs="Times New Roman"/>
          <w:sz w:val="28"/>
          <w:szCs w:val="28"/>
        </w:rPr>
        <w:t>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повтор мелодии без изменений</w:t>
      </w:r>
      <w:r w:rsidR="00E97C83">
        <w:rPr>
          <w:rFonts w:ascii="Times New Roman" w:hAnsi="Times New Roman" w:cs="Times New Roman"/>
          <w:sz w:val="28"/>
          <w:szCs w:val="28"/>
        </w:rPr>
        <w:t>?</w:t>
      </w:r>
    </w:p>
    <w:p w:rsidR="00CB7525" w:rsidRDefault="00E97C83" w:rsidP="00E97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97C83" w:rsidRDefault="00E97C83" w:rsidP="00E97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B7525" w:rsidRDefault="00CB7525" w:rsidP="00E97C83">
      <w:pPr>
        <w:pStyle w:val="a3"/>
        <w:numPr>
          <w:ilvl w:val="0"/>
          <w:numId w:val="2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CB7525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>
        <w:rPr>
          <w:rFonts w:ascii="Times New Roman" w:hAnsi="Times New Roman" w:cs="Times New Roman"/>
          <w:sz w:val="28"/>
          <w:szCs w:val="28"/>
        </w:rPr>
        <w:t>противоположная по характеру и ЭМР музыка? ________________</w:t>
      </w:r>
      <w:r w:rsidR="00E97C83">
        <w:rPr>
          <w:rFonts w:ascii="Times New Roman" w:hAnsi="Times New Roman" w:cs="Times New Roman"/>
          <w:sz w:val="28"/>
          <w:szCs w:val="28"/>
        </w:rPr>
        <w:t>____</w:t>
      </w:r>
    </w:p>
    <w:p w:rsidR="00E97C83" w:rsidRDefault="00E97C83" w:rsidP="00E97C8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97C83" w:rsidRDefault="00E97C83" w:rsidP="00E97C83">
      <w:pPr>
        <w:pStyle w:val="a3"/>
        <w:numPr>
          <w:ilvl w:val="0"/>
          <w:numId w:val="1"/>
        </w:num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E97C83">
        <w:rPr>
          <w:rFonts w:ascii="Times New Roman" w:hAnsi="Times New Roman" w:cs="Times New Roman"/>
          <w:sz w:val="28"/>
          <w:szCs w:val="28"/>
        </w:rPr>
        <w:t xml:space="preserve">Сегодня мы продолжим разговор </w:t>
      </w:r>
      <w:r w:rsidRPr="00E97C83">
        <w:rPr>
          <w:rFonts w:ascii="Times New Roman" w:hAnsi="Times New Roman" w:cs="Times New Roman"/>
          <w:b/>
          <w:sz w:val="28"/>
          <w:szCs w:val="28"/>
        </w:rPr>
        <w:t>о музыкальном образе</w:t>
      </w:r>
      <w:r w:rsidRPr="00E97C83">
        <w:rPr>
          <w:rFonts w:ascii="Times New Roman" w:hAnsi="Times New Roman" w:cs="Times New Roman"/>
          <w:sz w:val="28"/>
          <w:szCs w:val="28"/>
        </w:rPr>
        <w:t xml:space="preserve"> и определим, какими средствами он достигается.</w:t>
      </w:r>
      <w:r>
        <w:rPr>
          <w:rFonts w:ascii="Times New Roman" w:hAnsi="Times New Roman" w:cs="Times New Roman"/>
          <w:sz w:val="28"/>
          <w:szCs w:val="28"/>
        </w:rPr>
        <w:t xml:space="preserve"> Для начала вспомните, что такое музыкальный образ? _____________________________________________________________________</w:t>
      </w:r>
    </w:p>
    <w:p w:rsidR="00E97C83" w:rsidRPr="00E97C83" w:rsidRDefault="00E97C83" w:rsidP="00E97C83">
      <w:pPr>
        <w:rPr>
          <w:rFonts w:ascii="Times New Roman" w:hAnsi="Times New Roman" w:cs="Times New Roman"/>
          <w:sz w:val="28"/>
          <w:szCs w:val="28"/>
        </w:rPr>
      </w:pPr>
    </w:p>
    <w:p w:rsidR="00E97C83" w:rsidRPr="00E97C83" w:rsidRDefault="00E97C83" w:rsidP="00E97C83">
      <w:pPr>
        <w:ind w:left="426"/>
        <w:rPr>
          <w:rFonts w:ascii="Times New Roman" w:hAnsi="Times New Roman" w:cs="Times New Roman"/>
          <w:sz w:val="28"/>
          <w:szCs w:val="28"/>
        </w:rPr>
      </w:pPr>
      <w:r w:rsidRPr="00E97C83">
        <w:rPr>
          <w:rFonts w:ascii="Times New Roman" w:hAnsi="Times New Roman" w:cs="Times New Roman"/>
          <w:sz w:val="28"/>
          <w:szCs w:val="28"/>
        </w:rPr>
        <w:t xml:space="preserve"> А также узнаем, что у каждого образа есть разные стороны или грани.</w:t>
      </w:r>
    </w:p>
    <w:p w:rsidR="00CB7525" w:rsidRDefault="00E97C83" w:rsidP="00E97C83">
      <w:pPr>
        <w:rPr>
          <w:rFonts w:ascii="Times New Roman" w:hAnsi="Times New Roman" w:cs="Times New Roman"/>
          <w:sz w:val="28"/>
          <w:szCs w:val="28"/>
        </w:rPr>
      </w:pPr>
      <w:r w:rsidRPr="00E97C83">
        <w:rPr>
          <w:rFonts w:ascii="Times New Roman" w:hAnsi="Times New Roman" w:cs="Times New Roman"/>
          <w:sz w:val="28"/>
          <w:szCs w:val="28"/>
        </w:rPr>
        <w:lastRenderedPageBreak/>
        <w:t xml:space="preserve"> Вспомним героев </w:t>
      </w:r>
      <w:r w:rsidRPr="002C3CF2">
        <w:rPr>
          <w:rFonts w:ascii="Times New Roman" w:hAnsi="Times New Roman" w:cs="Times New Roman"/>
          <w:b/>
          <w:sz w:val="28"/>
          <w:szCs w:val="28"/>
        </w:rPr>
        <w:t>Пьеро и Арлекин</w:t>
      </w:r>
      <w:r w:rsidRPr="00E97C83">
        <w:rPr>
          <w:rFonts w:ascii="Times New Roman" w:hAnsi="Times New Roman" w:cs="Times New Roman"/>
          <w:sz w:val="28"/>
          <w:szCs w:val="28"/>
        </w:rPr>
        <w:t xml:space="preserve">. Это комедийные персонажи. Им по сюжету полагается разыгрывать смешные ситуации. Арлекин </w:t>
      </w:r>
      <w:r>
        <w:rPr>
          <w:rFonts w:ascii="Times New Roman" w:hAnsi="Times New Roman" w:cs="Times New Roman"/>
          <w:sz w:val="28"/>
          <w:szCs w:val="28"/>
        </w:rPr>
        <w:t>подтрунивает</w:t>
      </w:r>
      <w:r w:rsidRPr="00E97C83">
        <w:rPr>
          <w:rFonts w:ascii="Times New Roman" w:hAnsi="Times New Roman" w:cs="Times New Roman"/>
          <w:sz w:val="28"/>
          <w:szCs w:val="28"/>
        </w:rPr>
        <w:t xml:space="preserve"> над Пьеро. Арлекин смеётся, Пьеро плачет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CF2" w:rsidRDefault="002C3CF2" w:rsidP="002C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30DFB6" wp14:editId="41CD3128">
            <wp:extent cx="4030629" cy="4965065"/>
            <wp:effectExtent l="0" t="0" r="8255" b="6985"/>
            <wp:docPr id="2" name="Рисунок 2" descr="https://img.labirint.ru/rcimg/a03b1a2324b4dcc213dd0d437978827f/1920x1080/comments_pic/1313/6_7965977c78cb297f3e9baa3ddfe1029c_1364463102.jpg?136446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labirint.ru/rcimg/a03b1a2324b4dcc213dd0d437978827f/1920x1080/comments_pic/1313/6_7965977c78cb297f3e9baa3ddfe1029c_1364463102.jpg?136446315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5" b="5374"/>
                    <a:stretch/>
                  </pic:blipFill>
                  <pic:spPr bwMode="auto">
                    <a:xfrm>
                      <a:off x="0" y="0"/>
                      <a:ext cx="4045514" cy="49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C83" w:rsidRDefault="00E97C83" w:rsidP="00E97C83">
      <w:pPr>
        <w:rPr>
          <w:rFonts w:ascii="Times New Roman" w:hAnsi="Times New Roman" w:cs="Times New Roman"/>
          <w:sz w:val="28"/>
          <w:szCs w:val="28"/>
        </w:rPr>
      </w:pPr>
    </w:p>
    <w:p w:rsidR="00E97C83" w:rsidRDefault="002C3CF2" w:rsidP="00E97C83">
      <w:pPr>
        <w:rPr>
          <w:rFonts w:ascii="Times New Roman" w:hAnsi="Times New Roman" w:cs="Times New Roman"/>
          <w:sz w:val="28"/>
          <w:szCs w:val="28"/>
        </w:rPr>
      </w:pPr>
      <w:r w:rsidRPr="002C3CF2">
        <w:rPr>
          <w:rFonts w:ascii="Times New Roman" w:hAnsi="Times New Roman" w:cs="Times New Roman"/>
          <w:b/>
          <w:sz w:val="28"/>
          <w:szCs w:val="28"/>
          <w:u w:val="thick"/>
        </w:rPr>
        <w:t>Слушаем:</w:t>
      </w:r>
      <w:r w:rsidRPr="002C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CF2">
        <w:rPr>
          <w:rFonts w:ascii="Times New Roman" w:hAnsi="Times New Roman" w:cs="Times New Roman"/>
          <w:sz w:val="28"/>
          <w:szCs w:val="28"/>
        </w:rPr>
        <w:t>Р. Шуман. Пьесы «Пьеро» и «Арлекин» из фортепианного цикла «Карнавал»</w:t>
      </w:r>
      <w:r>
        <w:rPr>
          <w:rFonts w:ascii="Times New Roman" w:hAnsi="Times New Roman" w:cs="Times New Roman"/>
          <w:sz w:val="28"/>
          <w:szCs w:val="28"/>
        </w:rPr>
        <w:t xml:space="preserve"> - Диск 1 №2, №3</w:t>
      </w:r>
    </w:p>
    <w:p w:rsidR="002C3CF2" w:rsidRPr="002C3CF2" w:rsidRDefault="002C3CF2" w:rsidP="002C3CF2">
      <w:pPr>
        <w:rPr>
          <w:rFonts w:ascii="Times New Roman" w:hAnsi="Times New Roman" w:cs="Times New Roman"/>
          <w:sz w:val="28"/>
          <w:szCs w:val="28"/>
        </w:rPr>
      </w:pPr>
      <w:r w:rsidRPr="002C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CF2">
        <w:rPr>
          <w:rFonts w:ascii="Times New Roman" w:hAnsi="Times New Roman" w:cs="Times New Roman"/>
          <w:sz w:val="28"/>
          <w:szCs w:val="28"/>
        </w:rPr>
        <w:t>В чём различие между пьесами?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C3CF2" w:rsidRPr="002C3CF2" w:rsidRDefault="002C3CF2" w:rsidP="002C3CF2">
      <w:pPr>
        <w:rPr>
          <w:rFonts w:ascii="Times New Roman" w:hAnsi="Times New Roman" w:cs="Times New Roman"/>
          <w:sz w:val="28"/>
          <w:szCs w:val="28"/>
        </w:rPr>
      </w:pPr>
      <w:r w:rsidRPr="002C3CF2">
        <w:rPr>
          <w:rFonts w:ascii="Times New Roman" w:hAnsi="Times New Roman" w:cs="Times New Roman"/>
          <w:sz w:val="28"/>
          <w:szCs w:val="28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</w:rPr>
        <w:t>пьес? ____________________________________________________</w:t>
      </w:r>
    </w:p>
    <w:p w:rsidR="002C3CF2" w:rsidRPr="002C3CF2" w:rsidRDefault="002C3CF2" w:rsidP="002C3CF2">
      <w:pPr>
        <w:rPr>
          <w:rFonts w:ascii="Times New Roman" w:hAnsi="Times New Roman" w:cs="Times New Roman"/>
          <w:sz w:val="28"/>
          <w:szCs w:val="28"/>
        </w:rPr>
      </w:pPr>
      <w:r w:rsidRPr="002C3CF2">
        <w:rPr>
          <w:rFonts w:ascii="Times New Roman" w:hAnsi="Times New Roman" w:cs="Times New Roman"/>
          <w:sz w:val="28"/>
          <w:szCs w:val="28"/>
        </w:rPr>
        <w:t xml:space="preserve">Какие средства </w:t>
      </w:r>
      <w:r>
        <w:rPr>
          <w:rFonts w:ascii="Times New Roman" w:hAnsi="Times New Roman" w:cs="Times New Roman"/>
          <w:sz w:val="28"/>
          <w:szCs w:val="28"/>
        </w:rPr>
        <w:t xml:space="preserve">(ЭМР) </w:t>
      </w:r>
      <w:r w:rsidRPr="002C3CF2">
        <w:rPr>
          <w:rFonts w:ascii="Times New Roman" w:hAnsi="Times New Roman" w:cs="Times New Roman"/>
          <w:sz w:val="28"/>
          <w:szCs w:val="28"/>
        </w:rPr>
        <w:t>использованы при создании образов?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C3CF2" w:rsidRDefault="002C3CF2" w:rsidP="00E97C83">
      <w:pPr>
        <w:rPr>
          <w:rFonts w:ascii="Times New Roman" w:hAnsi="Times New Roman" w:cs="Times New Roman"/>
          <w:sz w:val="28"/>
          <w:szCs w:val="28"/>
        </w:rPr>
      </w:pPr>
      <w:r w:rsidRPr="002C3CF2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  <w:r w:rsidRPr="002C3C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Викторина, ответы на все вопросы в тексте к уроку - прислать.</w:t>
      </w:r>
    </w:p>
    <w:p w:rsidR="002C3CF2" w:rsidRPr="00E97C83" w:rsidRDefault="002C3CF2" w:rsidP="00E9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Слушать: Диск 1 №1-7</w:t>
      </w:r>
    </w:p>
    <w:sectPr w:rsidR="002C3CF2" w:rsidRPr="00E9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6FC"/>
    <w:multiLevelType w:val="hybridMultilevel"/>
    <w:tmpl w:val="07BAA56C"/>
    <w:lvl w:ilvl="0" w:tplc="B62A033E">
      <w:numFmt w:val="bullet"/>
      <w:lvlText w:val="–"/>
      <w:lvlJc w:val="left"/>
      <w:pPr>
        <w:ind w:left="9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CF6DC">
      <w:numFmt w:val="bullet"/>
      <w:lvlText w:val=""/>
      <w:lvlJc w:val="left"/>
      <w:pPr>
        <w:ind w:left="65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A2301E">
      <w:numFmt w:val="bullet"/>
      <w:lvlText w:val="•"/>
      <w:lvlJc w:val="left"/>
      <w:pPr>
        <w:ind w:left="1661" w:hanging="284"/>
      </w:pPr>
      <w:rPr>
        <w:rFonts w:hint="default"/>
        <w:lang w:val="ru-RU" w:eastAsia="en-US" w:bidi="ar-SA"/>
      </w:rPr>
    </w:lvl>
    <w:lvl w:ilvl="3" w:tplc="4BA8F00C">
      <w:numFmt w:val="bullet"/>
      <w:lvlText w:val="•"/>
      <w:lvlJc w:val="left"/>
      <w:pPr>
        <w:ind w:left="2362" w:hanging="284"/>
      </w:pPr>
      <w:rPr>
        <w:rFonts w:hint="default"/>
        <w:lang w:val="ru-RU" w:eastAsia="en-US" w:bidi="ar-SA"/>
      </w:rPr>
    </w:lvl>
    <w:lvl w:ilvl="4" w:tplc="C3169CD6">
      <w:numFmt w:val="bullet"/>
      <w:lvlText w:val="•"/>
      <w:lvlJc w:val="left"/>
      <w:pPr>
        <w:ind w:left="3063" w:hanging="284"/>
      </w:pPr>
      <w:rPr>
        <w:rFonts w:hint="default"/>
        <w:lang w:val="ru-RU" w:eastAsia="en-US" w:bidi="ar-SA"/>
      </w:rPr>
    </w:lvl>
    <w:lvl w:ilvl="5" w:tplc="642660D0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6" w:tplc="7946F602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7" w:tplc="360020EA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  <w:lvl w:ilvl="8" w:tplc="1D8AB276">
      <w:numFmt w:val="bullet"/>
      <w:lvlText w:val="•"/>
      <w:lvlJc w:val="left"/>
      <w:pPr>
        <w:ind w:left="586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1C2427E"/>
    <w:multiLevelType w:val="hybridMultilevel"/>
    <w:tmpl w:val="959E3936"/>
    <w:lvl w:ilvl="0" w:tplc="342AAF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45F05"/>
    <w:multiLevelType w:val="hybridMultilevel"/>
    <w:tmpl w:val="31D66582"/>
    <w:lvl w:ilvl="0" w:tplc="1CDCA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2C3CF2"/>
    <w:rsid w:val="007F362D"/>
    <w:rsid w:val="009200BA"/>
    <w:rsid w:val="00B34E22"/>
    <w:rsid w:val="00CA419C"/>
    <w:rsid w:val="00CB7525"/>
    <w:rsid w:val="00E97C83"/>
    <w:rsid w:val="00F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A8DE"/>
  <w15:chartTrackingRefBased/>
  <w15:docId w15:val="{1AED96F8-ABDE-4BC6-8F85-E8034990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22"/>
    <w:pPr>
      <w:ind w:left="720"/>
      <w:contextualSpacing/>
    </w:pPr>
  </w:style>
  <w:style w:type="table" w:styleId="a4">
    <w:name w:val="Table Grid"/>
    <w:basedOn w:val="a1"/>
    <w:uiPriority w:val="39"/>
    <w:rsid w:val="00B3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4E2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7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loud.mail.ru/public/gFW5/QQJ9ffX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3</cp:revision>
  <dcterms:created xsi:type="dcterms:W3CDTF">2021-10-12T14:15:00Z</dcterms:created>
  <dcterms:modified xsi:type="dcterms:W3CDTF">2021-10-12T14:15:00Z</dcterms:modified>
</cp:coreProperties>
</file>