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EF" w:rsidRDefault="00340BEF" w:rsidP="00340BE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Слушание музыки 2 класс, преподаватель Никитина Н.Ю.</w:t>
      </w:r>
    </w:p>
    <w:p w:rsidR="00340BEF" w:rsidRDefault="00340BEF" w:rsidP="00340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(филиал на Артема)</w:t>
      </w:r>
    </w:p>
    <w:p w:rsidR="00340BEF" w:rsidRDefault="00340BEF" w:rsidP="00340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5 (от начала дистанционного обучения), неделя с 8-12 ноября.</w:t>
      </w:r>
    </w:p>
    <w:p w:rsidR="00340BEF" w:rsidRDefault="00340BEF" w:rsidP="00340BEF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музыку к викторине Диск 1 №1-9, 11-14.</w:t>
      </w:r>
    </w:p>
    <w:p w:rsidR="00340BEF" w:rsidRPr="00340BEF" w:rsidRDefault="00340BEF" w:rsidP="00340BEF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прошлом уроке мы говорили о том, что такое «Стиль», что у каждого композитора свой «Стиль» (подчерк) сочинения музыки. Прислушайтесь к музыке французского композитора Клода Дебюсси. </w:t>
      </w:r>
      <w:r w:rsidRPr="00340BEF">
        <w:rPr>
          <w:rFonts w:ascii="Times New Roman" w:hAnsi="Times New Roman"/>
          <w:sz w:val="28"/>
          <w:szCs w:val="28"/>
        </w:rPr>
        <w:t>Его пьеса «Снег танцует» из цикла «Детские сцены» не просто звучит, а переливается всеми красками. Мелодия пятно, аккорд – краска – вот что часто мы слышим в его произведениях.</w:t>
      </w:r>
    </w:p>
    <w:p w:rsidR="00340BEF" w:rsidRDefault="00340BEF" w:rsidP="00340B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40BEF">
        <w:rPr>
          <w:rFonts w:ascii="Times New Roman" w:hAnsi="Times New Roman"/>
          <w:b/>
          <w:sz w:val="28"/>
          <w:szCs w:val="28"/>
          <w:u w:val="thick"/>
        </w:rPr>
        <w:t>Слушаем:</w:t>
      </w:r>
      <w:r w:rsidRPr="00340BEF">
        <w:rPr>
          <w:rFonts w:ascii="Times New Roman" w:hAnsi="Times New Roman"/>
          <w:b/>
          <w:sz w:val="28"/>
          <w:szCs w:val="28"/>
        </w:rPr>
        <w:t xml:space="preserve"> </w:t>
      </w:r>
      <w:r w:rsidRPr="00340BEF">
        <w:rPr>
          <w:rFonts w:ascii="Times New Roman" w:hAnsi="Times New Roman"/>
          <w:sz w:val="28"/>
          <w:szCs w:val="28"/>
        </w:rPr>
        <w:t>К. Дебюсси. «Снег танцует»</w:t>
      </w:r>
      <w:r>
        <w:rPr>
          <w:rFonts w:ascii="Times New Roman" w:hAnsi="Times New Roman"/>
          <w:sz w:val="28"/>
          <w:szCs w:val="28"/>
        </w:rPr>
        <w:t xml:space="preserve"> Диск 1 №15.</w:t>
      </w:r>
    </w:p>
    <w:p w:rsidR="008840CE" w:rsidRDefault="00340BEF" w:rsidP="00340BEF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340BEF">
        <w:rPr>
          <w:rFonts w:ascii="Times New Roman" w:hAnsi="Times New Roman"/>
          <w:sz w:val="28"/>
          <w:szCs w:val="28"/>
        </w:rPr>
        <w:tab/>
      </w:r>
    </w:p>
    <w:p w:rsidR="00340BEF" w:rsidRDefault="00340BEF" w:rsidP="008840CE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у</w:t>
      </w:r>
      <w:r w:rsidRPr="00340BEF">
        <w:rPr>
          <w:rFonts w:ascii="Times New Roman" w:hAnsi="Times New Roman"/>
          <w:sz w:val="28"/>
          <w:szCs w:val="28"/>
        </w:rPr>
        <w:t xml:space="preserve"> каждого композитора свой стиль сочинения. Но существует ещё </w:t>
      </w:r>
      <w:r w:rsidRPr="00340BEF">
        <w:rPr>
          <w:rFonts w:ascii="Times New Roman" w:hAnsi="Times New Roman"/>
          <w:b/>
          <w:sz w:val="28"/>
          <w:szCs w:val="28"/>
        </w:rPr>
        <w:t>стиль времени</w:t>
      </w:r>
      <w:r w:rsidRPr="00340BEF">
        <w:rPr>
          <w:rFonts w:ascii="Times New Roman" w:hAnsi="Times New Roman"/>
          <w:sz w:val="28"/>
          <w:szCs w:val="28"/>
        </w:rPr>
        <w:t xml:space="preserve">. В стиле композиторов одного времени можно найти </w:t>
      </w:r>
      <w:r w:rsidRPr="008840CE">
        <w:rPr>
          <w:rFonts w:ascii="Times New Roman" w:hAnsi="Times New Roman"/>
          <w:b/>
          <w:color w:val="C00000"/>
          <w:sz w:val="28"/>
          <w:szCs w:val="28"/>
        </w:rPr>
        <w:t>много общего</w:t>
      </w:r>
      <w:r w:rsidRPr="00340BEF">
        <w:rPr>
          <w:rFonts w:ascii="Times New Roman" w:hAnsi="Times New Roman"/>
          <w:sz w:val="28"/>
          <w:szCs w:val="28"/>
        </w:rPr>
        <w:t xml:space="preserve">. </w:t>
      </w:r>
      <w:r w:rsidR="008840CE" w:rsidRPr="00340BEF">
        <w:rPr>
          <w:rFonts w:ascii="Times New Roman" w:hAnsi="Times New Roman"/>
          <w:sz w:val="28"/>
          <w:szCs w:val="28"/>
        </w:rPr>
        <w:t>Говорят,</w:t>
      </w:r>
      <w:r w:rsidRPr="00340BEF">
        <w:rPr>
          <w:rFonts w:ascii="Times New Roman" w:hAnsi="Times New Roman"/>
          <w:sz w:val="28"/>
          <w:szCs w:val="28"/>
        </w:rPr>
        <w:t xml:space="preserve"> иногда, что Моцарт – это классик</w:t>
      </w:r>
      <w:r w:rsidR="008840CE">
        <w:rPr>
          <w:rFonts w:ascii="Times New Roman" w:hAnsi="Times New Roman"/>
          <w:sz w:val="28"/>
          <w:szCs w:val="28"/>
        </w:rPr>
        <w:t xml:space="preserve">, </w:t>
      </w:r>
      <w:r w:rsidRPr="008840CE">
        <w:rPr>
          <w:rFonts w:ascii="Times New Roman" w:hAnsi="Times New Roman"/>
          <w:sz w:val="28"/>
          <w:szCs w:val="28"/>
        </w:rPr>
        <w:t xml:space="preserve">Шопен – романтик, Дебюсси – импрессионист (от французского слова </w:t>
      </w:r>
      <w:proofErr w:type="spellStart"/>
      <w:r w:rsidRPr="008840CE">
        <w:rPr>
          <w:rFonts w:ascii="Times New Roman" w:hAnsi="Times New Roman"/>
          <w:sz w:val="28"/>
          <w:szCs w:val="28"/>
        </w:rPr>
        <w:t>impression</w:t>
      </w:r>
      <w:proofErr w:type="spellEnd"/>
      <w:r w:rsidRPr="008840CE">
        <w:rPr>
          <w:rFonts w:ascii="Times New Roman" w:hAnsi="Times New Roman"/>
          <w:sz w:val="28"/>
          <w:szCs w:val="28"/>
        </w:rPr>
        <w:t xml:space="preserve"> – «впечатление»).</w:t>
      </w:r>
    </w:p>
    <w:p w:rsidR="008840CE" w:rsidRDefault="008840CE" w:rsidP="008840CE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8840CE" w:rsidRPr="008840CE" w:rsidRDefault="008840CE" w:rsidP="008840CE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5E41AF" w:rsidRPr="00340BEF" w:rsidRDefault="008840CE" w:rsidP="008840CE">
      <w:pPr>
        <w:pStyle w:val="a3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3238236</wp:posOffset>
                </wp:positionH>
                <wp:positionV relativeFrom="paragraph">
                  <wp:posOffset>74968</wp:posOffset>
                </wp:positionV>
                <wp:extent cx="2652665" cy="959668"/>
                <wp:effectExtent l="0" t="0" r="14605" b="120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665" cy="959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0CE" w:rsidRPr="008840CE" w:rsidRDefault="008840CE" w:rsidP="008840CE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840CE"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</w:rPr>
                              <w:t>В. А. Моцарт – австрийский композитор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40CE">
                              <w:rPr>
                                <w:rFonts w:ascii="Times New Roman" w:hAnsi="Times New Roman"/>
                                <w:color w:val="C00000"/>
                                <w:sz w:val="32"/>
                                <w:szCs w:val="32"/>
                              </w:rPr>
                              <w:t xml:space="preserve">эпохи </w:t>
                            </w:r>
                            <w:r w:rsidRPr="008840CE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Классицизм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5pt;margin-top:5.9pt;width:208.8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" fillcolor="white [3201]" strokeweight=".5pt">
                <v:textbox>
                  <w:txbxContent>
                    <w:p w:rsidR="008840CE" w:rsidRPr="008840CE" w:rsidRDefault="008840CE" w:rsidP="008840CE">
                      <w:pPr>
                        <w:jc w:val="center"/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</w:rPr>
                      </w:pPr>
                      <w:r w:rsidRPr="008840CE"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</w:rPr>
                        <w:t>В. А. Моцарт – австрийский композитор</w:t>
                      </w:r>
                      <w:r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8840CE">
                        <w:rPr>
                          <w:rFonts w:ascii="Times New Roman" w:hAnsi="Times New Roman"/>
                          <w:color w:val="C00000"/>
                          <w:sz w:val="32"/>
                          <w:szCs w:val="32"/>
                        </w:rPr>
                        <w:t xml:space="preserve">эпохи </w:t>
                      </w:r>
                      <w:r w:rsidRPr="008840CE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Классицизм</w:t>
                      </w:r>
                    </w:p>
                  </w:txbxContent>
                </v:textbox>
              </v:shape>
            </w:pict>
          </mc:Fallback>
        </mc:AlternateContent>
      </w:r>
      <w:r w:rsidR="005E41AF" w:rsidRPr="005E41AF">
        <w:rPr>
          <w:rFonts w:ascii="Times New Roman" w:hAnsi="Times New Roman"/>
          <w:noProof/>
          <w:lang w:eastAsia="ru-RU"/>
        </w:rPr>
        <w:drawing>
          <wp:inline distT="0" distB="0" distL="0" distR="0" wp14:anchorId="3C491F9B" wp14:editId="6E2595D7">
            <wp:extent cx="5939422" cy="3684760"/>
            <wp:effectExtent l="0" t="0" r="4445" b="0"/>
            <wp:docPr id="2" name="Рисунок 2" descr="https://www.factinate.com/wp-content/uploads/2018/06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tinate.com/wp-content/uploads/2018/06/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22" cy="368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AF" w:rsidRDefault="005E41AF" w:rsidP="00340BEF">
      <w:pPr>
        <w:ind w:left="-567" w:firstLine="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95AC2D" wp14:editId="34213CDA">
            <wp:extent cx="5793652" cy="4457581"/>
            <wp:effectExtent l="0" t="0" r="0" b="635"/>
            <wp:docPr id="3" name="Рисунок 3" descr="https://ds05.infourok.ru/uploads/ex/0159/0010b6b0-8361995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159/0010b6b0-83619954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91" cy="44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80" w:rsidRDefault="005E41AF" w:rsidP="008840CE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8829A8" wp14:editId="569C66D7">
            <wp:extent cx="5368290" cy="3883936"/>
            <wp:effectExtent l="0" t="0" r="3810" b="2540"/>
            <wp:docPr id="1" name="Рисунок 1" descr="https://ds05.infourok.ru/uploads/ex/0c57/0001585e-d9db4769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57/0001585e-d9db4769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15" cy="39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CE" w:rsidRDefault="008840CE" w:rsidP="008840CE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композиторов-классиков характерна ясная гармония, наличие «украшений» в музыке</w:t>
      </w:r>
      <w:r w:rsidR="002858F8">
        <w:rPr>
          <w:rFonts w:ascii="Times New Roman" w:hAnsi="Times New Roman"/>
          <w:sz w:val="28"/>
          <w:szCs w:val="28"/>
        </w:rPr>
        <w:t>, в оркестре ведущую роль исполняют скрипки.</w:t>
      </w:r>
    </w:p>
    <w:p w:rsidR="002858F8" w:rsidRDefault="002858F8" w:rsidP="008840CE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Композиторов-романтиков объединяют поющие «</w:t>
      </w:r>
      <w:r w:rsidR="00B4602A">
        <w:rPr>
          <w:rFonts w:ascii="Times New Roman" w:hAnsi="Times New Roman"/>
          <w:sz w:val="28"/>
          <w:szCs w:val="28"/>
        </w:rPr>
        <w:t>дышащие</w:t>
      </w:r>
      <w:r>
        <w:rPr>
          <w:rFonts w:ascii="Times New Roman" w:hAnsi="Times New Roman"/>
          <w:sz w:val="28"/>
          <w:szCs w:val="28"/>
        </w:rPr>
        <w:t>»</w:t>
      </w:r>
      <w:r w:rsidR="00B4602A">
        <w:rPr>
          <w:rFonts w:ascii="Times New Roman" w:hAnsi="Times New Roman"/>
          <w:sz w:val="28"/>
          <w:szCs w:val="28"/>
        </w:rPr>
        <w:t xml:space="preserve"> мелодии, широкие скачки в мелодии с постепенным их заполнением.</w:t>
      </w:r>
    </w:p>
    <w:p w:rsidR="00B4602A" w:rsidRDefault="00B4602A" w:rsidP="008840CE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композиторов-импрессионистов музыка переливается всеми красками, слушая ее хочется замереть и погрузиться в это музыкальное пространство.</w:t>
      </w:r>
    </w:p>
    <w:p w:rsidR="008840CE" w:rsidRDefault="008840CE" w:rsidP="008840CE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музыку этих великих композиторов</w:t>
      </w:r>
      <w:r w:rsidR="00B4602A">
        <w:rPr>
          <w:rFonts w:ascii="Times New Roman" w:hAnsi="Times New Roman"/>
          <w:sz w:val="28"/>
          <w:szCs w:val="28"/>
        </w:rPr>
        <w:t xml:space="preserve"> (Моцарта, Шопена, Дебюсси), представителей трех стилей разных эпох</w:t>
      </w:r>
      <w:r>
        <w:rPr>
          <w:rFonts w:ascii="Times New Roman" w:hAnsi="Times New Roman"/>
          <w:sz w:val="28"/>
          <w:szCs w:val="28"/>
        </w:rPr>
        <w:t xml:space="preserve"> и попробуйте угадать где чья: </w:t>
      </w:r>
    </w:p>
    <w:p w:rsidR="008840CE" w:rsidRDefault="008840CE" w:rsidP="008840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 1 №</w:t>
      </w:r>
      <w:r w:rsidR="00B4602A">
        <w:rPr>
          <w:rFonts w:ascii="Times New Roman" w:hAnsi="Times New Roman"/>
          <w:sz w:val="28"/>
          <w:szCs w:val="28"/>
        </w:rPr>
        <w:t xml:space="preserve"> 18, композитор _______________________</w:t>
      </w:r>
    </w:p>
    <w:p w:rsidR="00B4602A" w:rsidRDefault="00B4602A" w:rsidP="008840C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602A">
        <w:rPr>
          <w:rFonts w:ascii="Times New Roman" w:hAnsi="Times New Roman"/>
          <w:sz w:val="28"/>
          <w:szCs w:val="28"/>
        </w:rPr>
        <w:t>Диск 1 №</w:t>
      </w:r>
      <w:r>
        <w:rPr>
          <w:rFonts w:ascii="Times New Roman" w:hAnsi="Times New Roman"/>
          <w:sz w:val="28"/>
          <w:szCs w:val="28"/>
        </w:rPr>
        <w:t xml:space="preserve"> 17, композитор _______________________</w:t>
      </w:r>
    </w:p>
    <w:p w:rsidR="008840CE" w:rsidRDefault="00B4602A" w:rsidP="00B4602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602A">
        <w:rPr>
          <w:rFonts w:ascii="Times New Roman" w:hAnsi="Times New Roman"/>
          <w:sz w:val="28"/>
          <w:szCs w:val="28"/>
        </w:rPr>
        <w:t>Диск 1 №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B4602A">
        <w:rPr>
          <w:rFonts w:ascii="Times New Roman" w:hAnsi="Times New Roman"/>
          <w:sz w:val="28"/>
          <w:szCs w:val="28"/>
        </w:rPr>
        <w:t>, композитор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B4602A" w:rsidRDefault="00B4602A" w:rsidP="00B4602A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B4602A" w:rsidRPr="00B4602A" w:rsidRDefault="00B4602A" w:rsidP="00B4602A">
      <w:pPr>
        <w:pStyle w:val="a3"/>
        <w:ind w:left="-567" w:firstLine="567"/>
        <w:rPr>
          <w:rFonts w:ascii="Times New Roman" w:hAnsi="Times New Roman"/>
          <w:b/>
          <w:sz w:val="28"/>
          <w:szCs w:val="28"/>
        </w:rPr>
      </w:pPr>
      <w:r w:rsidRPr="00B4602A">
        <w:rPr>
          <w:rFonts w:ascii="Times New Roman" w:hAnsi="Times New Roman"/>
          <w:b/>
          <w:sz w:val="28"/>
          <w:szCs w:val="28"/>
        </w:rPr>
        <w:t>Запишите в тетрадь:</w:t>
      </w:r>
    </w:p>
    <w:p w:rsidR="00B4602A" w:rsidRDefault="00B4602A" w:rsidP="00B4602A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А. Моцарт – стиль Классицизм (18 век)</w:t>
      </w:r>
    </w:p>
    <w:p w:rsidR="00B4602A" w:rsidRDefault="00B4602A" w:rsidP="00B4602A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Шопен – Романтизм (19 век)</w:t>
      </w:r>
    </w:p>
    <w:p w:rsidR="00B4602A" w:rsidRDefault="00B4602A" w:rsidP="00B4602A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Дебюсси – Импрессионизм (19 век)</w:t>
      </w:r>
    </w:p>
    <w:p w:rsidR="00B4602A" w:rsidRDefault="00B4602A" w:rsidP="00B4602A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D679DB" w:rsidRDefault="00B4602A" w:rsidP="00D679DB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B4602A"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B4602A">
        <w:rPr>
          <w:rFonts w:ascii="Times New Roman" w:hAnsi="Times New Roman"/>
          <w:sz w:val="28"/>
          <w:szCs w:val="28"/>
        </w:rPr>
        <w:t>Слушать к викторине</w:t>
      </w:r>
      <w:r>
        <w:rPr>
          <w:rFonts w:ascii="Times New Roman" w:hAnsi="Times New Roman"/>
          <w:sz w:val="28"/>
          <w:szCs w:val="28"/>
        </w:rPr>
        <w:t xml:space="preserve"> Диск 1 № 1-9, 11-</w:t>
      </w:r>
      <w:r w:rsidR="00D679DB">
        <w:rPr>
          <w:rFonts w:ascii="Times New Roman" w:hAnsi="Times New Roman"/>
          <w:sz w:val="28"/>
          <w:szCs w:val="28"/>
        </w:rPr>
        <w:t>1</w:t>
      </w:r>
    </w:p>
    <w:p w:rsidR="00D679DB" w:rsidRPr="00D679DB" w:rsidRDefault="00D679DB" w:rsidP="00D679DB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Диск1 № 10 (Вивальди Концерт для скрипки с оркестром «Времена года», «Осень», 3 часть «Охота») – найти ответ на вопрос: К какой эпохе принадлежит творчество композитора А. Вивальди?</w:t>
      </w:r>
    </w:p>
    <w:sectPr w:rsidR="00D679DB" w:rsidRPr="00D6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DD3"/>
    <w:multiLevelType w:val="hybridMultilevel"/>
    <w:tmpl w:val="6040E7E8"/>
    <w:lvl w:ilvl="0" w:tplc="3F4CAD0E">
      <w:start w:val="1"/>
      <w:numFmt w:val="decimal"/>
      <w:lvlText w:val="%1."/>
      <w:lvlJc w:val="left"/>
      <w:pPr>
        <w:ind w:left="146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BE8730"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2" w:tplc="A7B20B3A">
      <w:numFmt w:val="bullet"/>
      <w:lvlText w:val="•"/>
      <w:lvlJc w:val="left"/>
      <w:pPr>
        <w:ind w:left="2622" w:hanging="240"/>
      </w:pPr>
      <w:rPr>
        <w:rFonts w:hint="default"/>
        <w:lang w:val="ru-RU" w:eastAsia="en-US" w:bidi="ar-SA"/>
      </w:rPr>
    </w:lvl>
    <w:lvl w:ilvl="3" w:tplc="0C069ED4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4" w:tplc="CE4E23AC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5" w:tplc="E5D486AC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6" w:tplc="103ABC26">
      <w:numFmt w:val="bullet"/>
      <w:lvlText w:val="•"/>
      <w:lvlJc w:val="left"/>
      <w:pPr>
        <w:ind w:left="4946" w:hanging="240"/>
      </w:pPr>
      <w:rPr>
        <w:rFonts w:hint="default"/>
        <w:lang w:val="ru-RU" w:eastAsia="en-US" w:bidi="ar-SA"/>
      </w:rPr>
    </w:lvl>
    <w:lvl w:ilvl="7" w:tplc="AAF2A3A6">
      <w:numFmt w:val="bullet"/>
      <w:lvlText w:val="•"/>
      <w:lvlJc w:val="left"/>
      <w:pPr>
        <w:ind w:left="5527" w:hanging="240"/>
      </w:pPr>
      <w:rPr>
        <w:rFonts w:hint="default"/>
        <w:lang w:val="ru-RU" w:eastAsia="en-US" w:bidi="ar-SA"/>
      </w:rPr>
    </w:lvl>
    <w:lvl w:ilvl="8" w:tplc="B06E2320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5EE456B"/>
    <w:multiLevelType w:val="hybridMultilevel"/>
    <w:tmpl w:val="B6DE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40F83"/>
    <w:multiLevelType w:val="hybridMultilevel"/>
    <w:tmpl w:val="D026D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67F2"/>
    <w:multiLevelType w:val="hybridMultilevel"/>
    <w:tmpl w:val="F9E2E848"/>
    <w:lvl w:ilvl="0" w:tplc="93D4A91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E6EA90">
      <w:start w:val="1"/>
      <w:numFmt w:val="decimal"/>
      <w:lvlText w:val="%2."/>
      <w:lvlJc w:val="left"/>
      <w:pPr>
        <w:ind w:left="150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72048E">
      <w:numFmt w:val="bullet"/>
      <w:lvlText w:val="•"/>
      <w:lvlJc w:val="left"/>
      <w:pPr>
        <w:ind w:left="2141" w:hanging="284"/>
      </w:pPr>
      <w:rPr>
        <w:rFonts w:hint="default"/>
        <w:lang w:val="ru-RU" w:eastAsia="en-US" w:bidi="ar-SA"/>
      </w:rPr>
    </w:lvl>
    <w:lvl w:ilvl="3" w:tplc="FD148852">
      <w:numFmt w:val="bullet"/>
      <w:lvlText w:val="•"/>
      <w:lvlJc w:val="left"/>
      <w:pPr>
        <w:ind w:left="2782" w:hanging="284"/>
      </w:pPr>
      <w:rPr>
        <w:rFonts w:hint="default"/>
        <w:lang w:val="ru-RU" w:eastAsia="en-US" w:bidi="ar-SA"/>
      </w:rPr>
    </w:lvl>
    <w:lvl w:ilvl="4" w:tplc="295873DE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5" w:tplc="7F9AC904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6" w:tplc="281AB23C"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7" w:tplc="5016CF4E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8" w:tplc="59C06D10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EF"/>
    <w:rsid w:val="002858F8"/>
    <w:rsid w:val="00340BEF"/>
    <w:rsid w:val="0046407F"/>
    <w:rsid w:val="005E41AF"/>
    <w:rsid w:val="007F362D"/>
    <w:rsid w:val="008840CE"/>
    <w:rsid w:val="00B4602A"/>
    <w:rsid w:val="00CA419C"/>
    <w:rsid w:val="00D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93DD-D5B4-4A1E-8DFD-4E21A9F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2021-11-07T21:21:00Z</dcterms:created>
  <dcterms:modified xsi:type="dcterms:W3CDTF">2021-11-07T21:21:00Z</dcterms:modified>
</cp:coreProperties>
</file>